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AC3F" w14:textId="77777777" w:rsidR="009A226E" w:rsidRDefault="009A226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0A3368ED" w14:textId="72D7BE8A" w:rsidR="006220DB" w:rsidRDefault="00323FE7" w:rsidP="00DA287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AF7676">
        <w:rPr>
          <w:rFonts w:cs="Arial"/>
          <w:b/>
          <w:bCs/>
          <w:sz w:val="28"/>
        </w:rPr>
        <w:t xml:space="preserve"> FOR VARIATION OR REVOCATION OF</w:t>
      </w:r>
      <w:r w:rsidR="008D33E7">
        <w:rPr>
          <w:rFonts w:cs="Arial"/>
          <w:b/>
          <w:bCs/>
          <w:sz w:val="28"/>
        </w:rPr>
        <w:t xml:space="preserve"> </w:t>
      </w:r>
      <w:r w:rsidR="00665615" w:rsidRPr="00F630EC">
        <w:rPr>
          <w:rFonts w:cs="Arial"/>
          <w:b/>
          <w:bCs/>
          <w:sz w:val="28"/>
        </w:rPr>
        <w:t xml:space="preserve">NON-ASSOCIATION </w:t>
      </w:r>
      <w:r w:rsidR="008D33E7">
        <w:rPr>
          <w:rFonts w:cs="Arial"/>
          <w:b/>
          <w:bCs/>
          <w:sz w:val="28"/>
        </w:rPr>
        <w:t>OR</w:t>
      </w:r>
      <w:r w:rsidR="00AF7676">
        <w:rPr>
          <w:rFonts w:cs="Arial"/>
          <w:b/>
          <w:bCs/>
          <w:sz w:val="28"/>
        </w:rPr>
        <w:t>DER AND</w:t>
      </w:r>
      <w:r w:rsidR="008D33E7">
        <w:rPr>
          <w:rFonts w:cs="Arial"/>
          <w:b/>
          <w:bCs/>
          <w:sz w:val="28"/>
        </w:rPr>
        <w:t xml:space="preserve"> </w:t>
      </w:r>
      <w:r w:rsidR="00F630EC" w:rsidRPr="00F630EC">
        <w:rPr>
          <w:rFonts w:cs="Arial"/>
          <w:b/>
          <w:bCs/>
          <w:sz w:val="28"/>
        </w:rPr>
        <w:t>PLACE RESTRICTION ORDER</w:t>
      </w:r>
      <w:r w:rsidR="00B459F1" w:rsidRPr="00F630EC">
        <w:rPr>
          <w:rFonts w:cs="Arial"/>
          <w:b/>
          <w:bCs/>
          <w:sz w:val="28"/>
        </w:rPr>
        <w:t xml:space="preserve"> </w:t>
      </w:r>
    </w:p>
    <w:p w14:paraId="714CF501" w14:textId="3EA69B69" w:rsidR="006220DB" w:rsidRPr="006220DB" w:rsidRDefault="006220DB" w:rsidP="00DA287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965E79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30602E4F" w14:textId="6F3A68DC" w:rsidR="006220DB" w:rsidRPr="006220DB" w:rsidRDefault="002123FF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77006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74DD6BC8" w14:textId="77777777" w:rsidR="00B76F8B" w:rsidRPr="001D1B7D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D1B7D">
        <w:rPr>
          <w:rFonts w:cs="Calibri"/>
          <w:b/>
        </w:rPr>
        <w:t>[</w:t>
      </w:r>
      <w:r w:rsidRPr="001D1B7D">
        <w:rPr>
          <w:rFonts w:cs="Calibri"/>
          <w:b/>
          <w:i/>
        </w:rPr>
        <w:t>FULL NAME</w:t>
      </w:r>
      <w:r w:rsidRPr="001D1B7D">
        <w:rPr>
          <w:rFonts w:cs="Calibri"/>
          <w:b/>
        </w:rPr>
        <w:t>]</w:t>
      </w:r>
    </w:p>
    <w:p w14:paraId="6D7CC4C0" w14:textId="75F5BD22" w:rsidR="00B76F8B" w:rsidRPr="001D1B7D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D1B7D">
        <w:rPr>
          <w:rFonts w:cs="Calibri"/>
          <w:b/>
        </w:rPr>
        <w:t>Applicant</w:t>
      </w:r>
    </w:p>
    <w:p w14:paraId="6694E592" w14:textId="77777777" w:rsidR="00B459F1" w:rsidRPr="001D1B7D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D1B7D">
        <w:rPr>
          <w:rFonts w:cs="Calibri"/>
          <w:b/>
        </w:rPr>
        <w:t>[</w:t>
      </w:r>
      <w:r w:rsidRPr="001D1B7D">
        <w:rPr>
          <w:rFonts w:cs="Calibri"/>
          <w:b/>
          <w:i/>
        </w:rPr>
        <w:t>FULL NAME</w:t>
      </w:r>
      <w:r w:rsidRPr="001D1B7D">
        <w:rPr>
          <w:rFonts w:cs="Calibri"/>
          <w:b/>
        </w:rPr>
        <w:t>]</w:t>
      </w:r>
    </w:p>
    <w:p w14:paraId="6172C68D" w14:textId="540A7273" w:rsidR="00B76F8B" w:rsidRPr="001D1B7D" w:rsidRDefault="00B76F8B" w:rsidP="009A2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D1B7D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226E" w:rsidRPr="00545935" w14:paraId="74D6FB3D" w14:textId="77777777" w:rsidTr="009A226E">
        <w:tc>
          <w:tcPr>
            <w:tcW w:w="5000" w:type="pct"/>
          </w:tcPr>
          <w:bookmarkEnd w:id="1"/>
          <w:bookmarkEnd w:id="2"/>
          <w:p w14:paraId="0B38005E" w14:textId="57F4CA65" w:rsidR="009A226E" w:rsidRPr="009A226E" w:rsidRDefault="00816967" w:rsidP="001D1B7D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645FE6F" w14:textId="77777777" w:rsidR="009A226E" w:rsidRPr="00545935" w:rsidRDefault="009A226E" w:rsidP="001D1B7D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63EB7FA" w14:textId="77777777" w:rsidR="009A226E" w:rsidRPr="004E6630" w:rsidRDefault="009A226E" w:rsidP="001D1B7D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7F24A884" w14:textId="26DE05C9" w:rsidR="009A226E" w:rsidRDefault="009A226E" w:rsidP="001D1B7D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3C61C0B9" w14:textId="77777777" w:rsidR="009A226E" w:rsidRPr="004E6630" w:rsidRDefault="009A226E" w:rsidP="001D1B7D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268B6C81" w14:textId="77777777" w:rsidR="009A226E" w:rsidRPr="004E6630" w:rsidRDefault="009A226E" w:rsidP="001D1B7D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4DCE598B" w14:textId="77777777" w:rsidR="009A226E" w:rsidRPr="004E6630" w:rsidRDefault="009A226E" w:rsidP="001D1B7D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04E0AAF" w14:textId="77777777" w:rsidR="009A226E" w:rsidRPr="004E6630" w:rsidRDefault="009A226E" w:rsidP="001D1B7D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176C281A" w14:textId="319CAA33" w:rsidR="009A226E" w:rsidRPr="00545935" w:rsidRDefault="009A226E" w:rsidP="001D1B7D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2B4B2AD0" w14:textId="5352590F" w:rsidR="009A226E" w:rsidRPr="004E6630" w:rsidRDefault="00F630EC" w:rsidP="001D1B7D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DB63E55" w14:textId="77777777" w:rsidR="009A226E" w:rsidRPr="00665615" w:rsidRDefault="009A226E" w:rsidP="001D1B7D">
            <w:pPr>
              <w:spacing w:before="120" w:after="120" w:line="276" w:lineRule="auto"/>
              <w:rPr>
                <w:rFonts w:eastAsia="Arial" w:cs="Arial"/>
              </w:rPr>
            </w:pPr>
            <w:r w:rsidRPr="00665615">
              <w:rPr>
                <w:rFonts w:eastAsia="Arial" w:cs="Arial"/>
              </w:rPr>
              <w:t>The Court is satisfied that:</w:t>
            </w:r>
          </w:p>
          <w:p w14:paraId="53823BBD" w14:textId="77777777" w:rsidR="009A226E" w:rsidRPr="00665615" w:rsidRDefault="009A226E" w:rsidP="001D1B7D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1" w:hanging="42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there has</w:t>
            </w:r>
            <w:r w:rsidRPr="00665615">
              <w:rPr>
                <w:rFonts w:eastAsia="Arial" w:cs="Arial"/>
              </w:rPr>
              <w:t xml:space="preserve"> been a substantial change in the relevant circumstances since the [</w:t>
            </w:r>
            <w:r>
              <w:rPr>
                <w:rFonts w:eastAsia="Arial" w:cs="Arial"/>
                <w:i/>
              </w:rPr>
              <w:t>Non-Association/Place Restriction</w:t>
            </w:r>
            <w:r w:rsidRPr="00665615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 xml:space="preserve"> Order</w:t>
            </w:r>
            <w:r w:rsidRPr="00665615">
              <w:rPr>
                <w:rFonts w:eastAsia="Arial" w:cs="Arial"/>
              </w:rPr>
              <w:t xml:space="preserve"> was [</w:t>
            </w:r>
            <w:r w:rsidRPr="00665615">
              <w:rPr>
                <w:rFonts w:eastAsia="Arial" w:cs="Arial"/>
                <w:i/>
              </w:rPr>
              <w:t>made/last varied</w:t>
            </w:r>
            <w:r w:rsidRPr="00665615">
              <w:rPr>
                <w:rFonts w:eastAsia="Arial" w:cs="Arial"/>
              </w:rPr>
              <w:t>].</w:t>
            </w:r>
          </w:p>
          <w:p w14:paraId="55673E89" w14:textId="463A9B0D" w:rsidR="009A226E" w:rsidRPr="00545935" w:rsidRDefault="009A226E" w:rsidP="001D1B7D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1" w:hanging="425"/>
              <w:rPr>
                <w:rFonts w:cs="Arial"/>
              </w:rPr>
            </w:pPr>
            <w:r w:rsidRPr="00665615">
              <w:rPr>
                <w:rFonts w:eastAsia="Arial" w:cs="Arial"/>
              </w:rPr>
              <w:t>all parties have had a reasonable opportunity to be heard on this matter</w:t>
            </w:r>
            <w:r w:rsidRPr="00665615">
              <w:rPr>
                <w:rFonts w:cs="Arial"/>
              </w:rPr>
              <w:t>.</w:t>
            </w:r>
          </w:p>
        </w:tc>
      </w:tr>
    </w:tbl>
    <w:p w14:paraId="670272A0" w14:textId="77777777" w:rsidR="00173506" w:rsidRDefault="00173506" w:rsidP="00A4450B">
      <w:pPr>
        <w:spacing w:before="120" w:after="120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47D6DD4C" w14:textId="77777777" w:rsidTr="00F630EC">
        <w:tc>
          <w:tcPr>
            <w:tcW w:w="4998" w:type="pct"/>
            <w:gridSpan w:val="3"/>
          </w:tcPr>
          <w:p w14:paraId="3BBD979E" w14:textId="77777777" w:rsidR="009A226E" w:rsidRPr="0095369C" w:rsidRDefault="009A226E" w:rsidP="001D1B7D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736E6D8C" w14:textId="77777777" w:rsidR="009A226E" w:rsidRDefault="009A226E" w:rsidP="001D1B7D">
            <w:pPr>
              <w:widowControl w:val="0"/>
              <w:spacing w:before="36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2FB45378" w14:textId="77777777" w:rsidR="00173506" w:rsidRDefault="00173506" w:rsidP="001D1B7D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>Orders</w:t>
            </w:r>
          </w:p>
          <w:p w14:paraId="33F2E282" w14:textId="77777777" w:rsidR="00173506" w:rsidRDefault="00665615" w:rsidP="001D1B7D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Pursuant to section 82 of the </w:t>
            </w:r>
            <w:r>
              <w:rPr>
                <w:rFonts w:cs="Arial"/>
                <w:i/>
              </w:rPr>
              <w:t xml:space="preserve">Criminal Procedure Act </w:t>
            </w:r>
            <w:r w:rsidRPr="00665615">
              <w:rPr>
                <w:rFonts w:cs="Arial"/>
                <w:i/>
              </w:rPr>
              <w:t>1921</w:t>
            </w:r>
            <w:r>
              <w:rPr>
                <w:rFonts w:cs="Arial"/>
              </w:rPr>
              <w:t>, i</w:t>
            </w:r>
            <w:r w:rsidR="00173506" w:rsidRPr="00665615">
              <w:rPr>
                <w:rFonts w:cs="Arial"/>
              </w:rPr>
              <w:t>t</w:t>
            </w:r>
            <w:r w:rsidR="00173506">
              <w:rPr>
                <w:rFonts w:cs="Arial"/>
              </w:rPr>
              <w:t xml:space="preserve"> is ordered that:</w:t>
            </w:r>
          </w:p>
          <w:p w14:paraId="4EF27DF4" w14:textId="44539791" w:rsidR="00173506" w:rsidRPr="00F630EC" w:rsidRDefault="00173506" w:rsidP="001D1B7D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9A226E" w:rsidRPr="009A226E" w14:paraId="5EDBA86F" w14:textId="77777777" w:rsidTr="00F630EC">
        <w:tc>
          <w:tcPr>
            <w:tcW w:w="204" w:type="pct"/>
          </w:tcPr>
          <w:p w14:paraId="374ACE9C" w14:textId="77777777" w:rsidR="009A226E" w:rsidRPr="009A226E" w:rsidRDefault="009A226E" w:rsidP="001D1B7D">
            <w:pPr>
              <w:pStyle w:val="ListParagraph"/>
              <w:numPr>
                <w:ilvl w:val="0"/>
                <w:numId w:val="6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7F61E01E" w14:textId="148E6F26" w:rsidR="009A226E" w:rsidRPr="009A226E" w:rsidRDefault="009A226E" w:rsidP="001D1B7D">
            <w:pPr>
              <w:pStyle w:val="ListParagraph"/>
              <w:numPr>
                <w:ilvl w:val="0"/>
                <w:numId w:val="5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259CD83" w14:textId="221C25E7" w:rsidR="009A226E" w:rsidRPr="009A226E" w:rsidRDefault="009A226E" w:rsidP="001D1B7D">
            <w:pPr>
              <w:tabs>
                <w:tab w:val="left" w:pos="601"/>
              </w:tabs>
              <w:spacing w:line="276" w:lineRule="auto"/>
              <w:rPr>
                <w:rFonts w:cs="Arial"/>
              </w:rPr>
            </w:pPr>
            <w:r w:rsidRPr="009A226E">
              <w:rPr>
                <w:rFonts w:cs="Arial"/>
              </w:rPr>
              <w:t>The following conditions of the [</w:t>
            </w:r>
            <w:r w:rsidRPr="009A226E">
              <w:rPr>
                <w:rFonts w:cs="Arial"/>
                <w:i/>
              </w:rPr>
              <w:t>Non-Association/Place Restriction</w:t>
            </w:r>
            <w:r w:rsidRPr="009A226E">
              <w:rPr>
                <w:rFonts w:cs="Arial"/>
              </w:rPr>
              <w:t>] Order made on [</w:t>
            </w:r>
            <w:r w:rsidRPr="009A226E">
              <w:rPr>
                <w:rFonts w:cs="Arial"/>
                <w:i/>
              </w:rPr>
              <w:t>date</w:t>
            </w:r>
            <w:r w:rsidRPr="009A226E">
              <w:rPr>
                <w:rFonts w:cs="Arial"/>
              </w:rPr>
              <w:t>] [</w:t>
            </w:r>
            <w:r w:rsidRPr="009A226E">
              <w:rPr>
                <w:rFonts w:cs="Arial"/>
                <w:i/>
              </w:rPr>
              <w:t xml:space="preserve">Court </w:t>
            </w:r>
            <w:r w:rsidR="001C73E3">
              <w:rPr>
                <w:rFonts w:cs="Arial"/>
                <w:i/>
              </w:rPr>
              <w:t>cas</w:t>
            </w:r>
            <w:r w:rsidRPr="009A226E">
              <w:rPr>
                <w:rFonts w:cs="Arial"/>
                <w:i/>
              </w:rPr>
              <w:t>e number</w:t>
            </w:r>
            <w:r w:rsidRPr="009A226E">
              <w:rPr>
                <w:rFonts w:cs="Arial"/>
              </w:rPr>
              <w:t>] be varied</w:t>
            </w:r>
            <w:r w:rsidR="001C73E3">
              <w:rPr>
                <w:rFonts w:cs="Arial"/>
              </w:rPr>
              <w:t xml:space="preserve"> as follows</w:t>
            </w:r>
            <w:r w:rsidRPr="009A226E">
              <w:rPr>
                <w:rFonts w:cs="Arial"/>
              </w:rPr>
              <w:t>.</w:t>
            </w:r>
          </w:p>
          <w:p w14:paraId="360E54E5" w14:textId="2A2DF4BB" w:rsidR="009A226E" w:rsidRPr="009A226E" w:rsidRDefault="009A226E" w:rsidP="001D1B7D">
            <w:pPr>
              <w:numPr>
                <w:ilvl w:val="0"/>
                <w:numId w:val="2"/>
              </w:numPr>
              <w:tabs>
                <w:tab w:val="left" w:pos="593"/>
              </w:tabs>
              <w:spacing w:after="120" w:line="276" w:lineRule="auto"/>
              <w:ind w:left="320" w:hanging="357"/>
              <w:rPr>
                <w:rFonts w:cs="Arial"/>
              </w:rPr>
            </w:pPr>
            <w:r w:rsidRPr="009A226E">
              <w:rPr>
                <w:rFonts w:cs="Arial"/>
                <w:b/>
                <w:sz w:val="12"/>
              </w:rPr>
              <w:t>provision for multiple</w:t>
            </w:r>
            <w:r w:rsidRPr="009A226E">
              <w:rPr>
                <w:rFonts w:cs="Arial"/>
                <w:sz w:val="12"/>
              </w:rPr>
              <w:t xml:space="preserve"> </w:t>
            </w:r>
            <w:r w:rsidRPr="009A226E">
              <w:rPr>
                <w:rFonts w:cs="Arial"/>
              </w:rPr>
              <w:t>[</w:t>
            </w:r>
            <w:r w:rsidRPr="009A226E">
              <w:rPr>
                <w:rFonts w:cs="Arial"/>
                <w:i/>
              </w:rPr>
              <w:t>details of variation</w:t>
            </w:r>
            <w:r w:rsidRPr="009A226E">
              <w:rPr>
                <w:rFonts w:cs="Arial"/>
              </w:rPr>
              <w:t xml:space="preserve">]. </w:t>
            </w:r>
          </w:p>
        </w:tc>
      </w:tr>
      <w:tr w:rsidR="009A226E" w:rsidRPr="009A226E" w14:paraId="52D063C2" w14:textId="77777777" w:rsidTr="00F630EC">
        <w:tc>
          <w:tcPr>
            <w:tcW w:w="204" w:type="pct"/>
          </w:tcPr>
          <w:p w14:paraId="2D3BA8D3" w14:textId="77777777" w:rsidR="009A226E" w:rsidRPr="009A226E" w:rsidRDefault="009A226E" w:rsidP="001D1B7D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7059305C" w14:textId="4BE50D4A" w:rsidR="009A226E" w:rsidRPr="009A226E" w:rsidRDefault="009A226E" w:rsidP="001D1B7D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529254EA" w14:textId="531B9420" w:rsidR="009A226E" w:rsidRPr="009A226E" w:rsidRDefault="009A226E" w:rsidP="001D1B7D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9A226E">
              <w:rPr>
                <w:rFonts w:cs="Arial"/>
              </w:rPr>
              <w:t>The entire [</w:t>
            </w:r>
            <w:r w:rsidRPr="009A226E">
              <w:rPr>
                <w:rFonts w:cs="Arial"/>
                <w:i/>
              </w:rPr>
              <w:t>Non-Association/Place Restriction</w:t>
            </w:r>
            <w:r w:rsidRPr="009A226E">
              <w:rPr>
                <w:rFonts w:cs="Arial"/>
              </w:rPr>
              <w:t>] Order made on [</w:t>
            </w:r>
            <w:r w:rsidRPr="009A226E">
              <w:rPr>
                <w:rFonts w:cs="Arial"/>
                <w:i/>
              </w:rPr>
              <w:t>date</w:t>
            </w:r>
            <w:r w:rsidRPr="009A226E">
              <w:rPr>
                <w:rFonts w:cs="Arial"/>
              </w:rPr>
              <w:t>] [</w:t>
            </w:r>
            <w:r w:rsidRPr="009A226E">
              <w:rPr>
                <w:rFonts w:cs="Arial"/>
                <w:i/>
              </w:rPr>
              <w:t xml:space="preserve">Court </w:t>
            </w:r>
            <w:r w:rsidR="001C73E3">
              <w:rPr>
                <w:rFonts w:cs="Arial"/>
                <w:i/>
              </w:rPr>
              <w:t>cas</w:t>
            </w:r>
            <w:r w:rsidRPr="009A226E">
              <w:rPr>
                <w:rFonts w:cs="Arial"/>
                <w:i/>
              </w:rPr>
              <w:t>e number</w:t>
            </w:r>
            <w:r w:rsidRPr="009A226E">
              <w:rPr>
                <w:rFonts w:cs="Arial"/>
              </w:rPr>
              <w:t>] be revoked.</w:t>
            </w:r>
          </w:p>
        </w:tc>
      </w:tr>
      <w:tr w:rsidR="009A226E" w:rsidRPr="009A226E" w14:paraId="6D83926F" w14:textId="77777777" w:rsidTr="00F630EC">
        <w:tc>
          <w:tcPr>
            <w:tcW w:w="204" w:type="pct"/>
          </w:tcPr>
          <w:p w14:paraId="78B46D70" w14:textId="77777777" w:rsidR="009A226E" w:rsidRPr="009A226E" w:rsidRDefault="009A226E" w:rsidP="001D1B7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4C35208F" w14:textId="64C8716E" w:rsidR="009A226E" w:rsidRPr="009A226E" w:rsidRDefault="009A226E" w:rsidP="001D1B7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1F8FDFA5" w14:textId="6097CDDE" w:rsidR="009A226E" w:rsidRPr="009A226E" w:rsidRDefault="009A226E" w:rsidP="001D1B7D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A226E">
              <w:rPr>
                <w:rFonts w:cs="Arial"/>
              </w:rPr>
              <w:t>[</w:t>
            </w:r>
            <w:r w:rsidRPr="009A226E">
              <w:rPr>
                <w:rFonts w:cs="Arial"/>
                <w:i/>
              </w:rPr>
              <w:t xml:space="preserve">other </w:t>
            </w:r>
            <w:r>
              <w:rPr>
                <w:rFonts w:cs="Arial"/>
                <w:i/>
              </w:rPr>
              <w:t>o</w:t>
            </w:r>
            <w:r w:rsidRPr="009A226E">
              <w:rPr>
                <w:rFonts w:cs="Arial"/>
                <w:i/>
              </w:rPr>
              <w:t>rders</w:t>
            </w:r>
            <w:r w:rsidRPr="009A226E">
              <w:rPr>
                <w:rFonts w:cs="Arial"/>
              </w:rPr>
              <w:t>].</w:t>
            </w:r>
          </w:p>
        </w:tc>
      </w:tr>
    </w:tbl>
    <w:p w14:paraId="692C4FA8" w14:textId="008AA27C" w:rsidR="009A226E" w:rsidRDefault="009A226E" w:rsidP="001D1B7D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630EC" w:rsidRPr="00545935" w14:paraId="6203FA99" w14:textId="77777777" w:rsidTr="001B2B5D">
        <w:trPr>
          <w:cantSplit/>
        </w:trPr>
        <w:tc>
          <w:tcPr>
            <w:tcW w:w="10602" w:type="dxa"/>
          </w:tcPr>
          <w:p w14:paraId="40968D6E" w14:textId="77777777" w:rsidR="00F630EC" w:rsidRPr="00545935" w:rsidRDefault="00F630EC" w:rsidP="001D1B7D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6ABC9983" w14:textId="77777777" w:rsidR="00F630EC" w:rsidRPr="00545935" w:rsidRDefault="00F630EC" w:rsidP="001D1B7D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05A2DA6" w14:textId="19F9147F" w:rsidR="00F630EC" w:rsidRDefault="00F630EC" w:rsidP="001D1B7D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1C73E3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7E962B31" w14:textId="77777777" w:rsidR="00F630EC" w:rsidRPr="00545935" w:rsidRDefault="00F630EC" w:rsidP="001D1B7D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9F1910D" w14:textId="1A92A5D5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CB1E" w14:textId="77777777" w:rsidR="00545935" w:rsidRDefault="00545935" w:rsidP="00545935">
      <w:r>
        <w:separator/>
      </w:r>
    </w:p>
  </w:endnote>
  <w:endnote w:type="continuationSeparator" w:id="0">
    <w:p w14:paraId="2E85A27B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52BF" w14:textId="77777777" w:rsidR="00545935" w:rsidRDefault="00545935" w:rsidP="00545935">
      <w:r>
        <w:separator/>
      </w:r>
    </w:p>
  </w:footnote>
  <w:footnote w:type="continuationSeparator" w:id="0">
    <w:p w14:paraId="0C6F0B9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7219" w14:textId="107B5BDD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F7676">
      <w:rPr>
        <w:lang w:val="en-US"/>
      </w:rPr>
      <w:t>115G</w:t>
    </w:r>
  </w:p>
  <w:p w14:paraId="785F0098" w14:textId="77777777" w:rsidR="00F64C03" w:rsidRDefault="00DA2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1A2" w14:textId="1135D123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F7676">
      <w:rPr>
        <w:rFonts w:cs="Arial"/>
        <w:lang w:val="en-US"/>
      </w:rPr>
      <w:t>115G</w:t>
    </w:r>
  </w:p>
  <w:p w14:paraId="7C99D3DE" w14:textId="77777777" w:rsidR="00917942" w:rsidRPr="00545935" w:rsidRDefault="00DA287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44C93DD6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461DAC5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912796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B4E3982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7756228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E7711B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78F0A686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331503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5DF8A20" w14:textId="77777777" w:rsidR="002D1918" w:rsidRDefault="002D1918" w:rsidP="002D1918"/>
        <w:p w14:paraId="7BC2CB4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AFD8B4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BD61CC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01BF33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AC9E9C8" w14:textId="77777777" w:rsidR="009A226E" w:rsidRPr="009A226E" w:rsidRDefault="009A226E" w:rsidP="009A226E">
    <w:pPr>
      <w:spacing w:before="240"/>
      <w:rPr>
        <w:b/>
        <w:sz w:val="12"/>
      </w:rPr>
    </w:pPr>
  </w:p>
  <w:p w14:paraId="6F7F9686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5B"/>
    <w:multiLevelType w:val="multilevel"/>
    <w:tmpl w:val="BF723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61434"/>
    <w:multiLevelType w:val="hybridMultilevel"/>
    <w:tmpl w:val="848A3F0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5D6B"/>
    <w:multiLevelType w:val="multilevel"/>
    <w:tmpl w:val="783E65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0859"/>
    <w:multiLevelType w:val="hybridMultilevel"/>
    <w:tmpl w:val="BE681ABC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C17C21-BE27-4611-BB34-4962D2D6A3D1}"/>
    <w:docVar w:name="dgnword-eventsink" w:val="968626920"/>
  </w:docVars>
  <w:rsids>
    <w:rsidRoot w:val="00545935"/>
    <w:rsid w:val="00034F6A"/>
    <w:rsid w:val="0006561C"/>
    <w:rsid w:val="00073ED0"/>
    <w:rsid w:val="000B088F"/>
    <w:rsid w:val="000B2FFA"/>
    <w:rsid w:val="000D045D"/>
    <w:rsid w:val="000D1346"/>
    <w:rsid w:val="000E41C6"/>
    <w:rsid w:val="00104DAA"/>
    <w:rsid w:val="0016158B"/>
    <w:rsid w:val="00173506"/>
    <w:rsid w:val="001915B0"/>
    <w:rsid w:val="0019391D"/>
    <w:rsid w:val="00196426"/>
    <w:rsid w:val="001C73E3"/>
    <w:rsid w:val="001D1B7D"/>
    <w:rsid w:val="00202683"/>
    <w:rsid w:val="002123FF"/>
    <w:rsid w:val="00252051"/>
    <w:rsid w:val="002528B4"/>
    <w:rsid w:val="00272AE4"/>
    <w:rsid w:val="0028532E"/>
    <w:rsid w:val="00295660"/>
    <w:rsid w:val="002D1918"/>
    <w:rsid w:val="002E6591"/>
    <w:rsid w:val="00323FE7"/>
    <w:rsid w:val="003637A7"/>
    <w:rsid w:val="003643EC"/>
    <w:rsid w:val="003A6452"/>
    <w:rsid w:val="003F199B"/>
    <w:rsid w:val="004224E6"/>
    <w:rsid w:val="00430F9B"/>
    <w:rsid w:val="00443536"/>
    <w:rsid w:val="00453238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C137C"/>
    <w:rsid w:val="005C3537"/>
    <w:rsid w:val="005D2A73"/>
    <w:rsid w:val="006220DB"/>
    <w:rsid w:val="00665615"/>
    <w:rsid w:val="006765F7"/>
    <w:rsid w:val="00677006"/>
    <w:rsid w:val="006C23B3"/>
    <w:rsid w:val="007623AE"/>
    <w:rsid w:val="007F32AB"/>
    <w:rsid w:val="007F6E94"/>
    <w:rsid w:val="00816967"/>
    <w:rsid w:val="00820D91"/>
    <w:rsid w:val="008C6D60"/>
    <w:rsid w:val="008D3097"/>
    <w:rsid w:val="008D33E7"/>
    <w:rsid w:val="00901E7C"/>
    <w:rsid w:val="00913B19"/>
    <w:rsid w:val="00913E9F"/>
    <w:rsid w:val="00965E79"/>
    <w:rsid w:val="00986BD7"/>
    <w:rsid w:val="009A226E"/>
    <w:rsid w:val="009D0F42"/>
    <w:rsid w:val="009F207F"/>
    <w:rsid w:val="00A43061"/>
    <w:rsid w:val="00A4450B"/>
    <w:rsid w:val="00A476B3"/>
    <w:rsid w:val="00A77DCE"/>
    <w:rsid w:val="00A95135"/>
    <w:rsid w:val="00A96F25"/>
    <w:rsid w:val="00AE5CEE"/>
    <w:rsid w:val="00AF7676"/>
    <w:rsid w:val="00B459F1"/>
    <w:rsid w:val="00B6718B"/>
    <w:rsid w:val="00B76F8B"/>
    <w:rsid w:val="00BA4779"/>
    <w:rsid w:val="00BE637C"/>
    <w:rsid w:val="00BF138A"/>
    <w:rsid w:val="00C656E5"/>
    <w:rsid w:val="00C703AE"/>
    <w:rsid w:val="00CA4135"/>
    <w:rsid w:val="00CE447A"/>
    <w:rsid w:val="00D3622A"/>
    <w:rsid w:val="00D45C01"/>
    <w:rsid w:val="00D55C72"/>
    <w:rsid w:val="00D62C9B"/>
    <w:rsid w:val="00D67E2B"/>
    <w:rsid w:val="00DA287A"/>
    <w:rsid w:val="00DA4B5A"/>
    <w:rsid w:val="00E03B8E"/>
    <w:rsid w:val="00E81B76"/>
    <w:rsid w:val="00E84643"/>
    <w:rsid w:val="00E87884"/>
    <w:rsid w:val="00E9004C"/>
    <w:rsid w:val="00ED5512"/>
    <w:rsid w:val="00F13B48"/>
    <w:rsid w:val="00F24715"/>
    <w:rsid w:val="00F630EC"/>
    <w:rsid w:val="00FB018B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2FCF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115G Order for Variation or Revocation of Non-Association Order and Place Restriction Order</dc:title>
  <dc:subject/>
  <dc:creator>Courts Administration Authority</dc:creator>
  <cp:keywords>Forms; Special</cp:keywords>
  <dc:description/>
  <cp:lastModifiedBy/>
  <cp:revision>1</cp:revision>
  <dcterms:created xsi:type="dcterms:W3CDTF">2020-11-18T00:53:00Z</dcterms:created>
  <dcterms:modified xsi:type="dcterms:W3CDTF">2022-08-13T02:49:00Z</dcterms:modified>
</cp:coreProperties>
</file>